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C8" w:rsidRPr="00F42235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35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«ХУДОЖЕСТВЕННОЕ ТВОРЧЕСТВО»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(Подготовительная группа)</w:t>
      </w:r>
      <w:bookmarkStart w:id="0" w:name="_GoBack"/>
      <w:bookmarkEnd w:id="0"/>
    </w:p>
    <w:p w:rsidR="009C4DC8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35">
        <w:rPr>
          <w:rFonts w:ascii="Times New Roman" w:hAnsi="Times New Roman" w:cs="Times New Roman"/>
          <w:b/>
          <w:sz w:val="24"/>
          <w:szCs w:val="24"/>
        </w:rPr>
        <w:t>(разработали: Гаенко М.В., Кобец Л.Н., Волчихина Е.А.)</w:t>
      </w:r>
    </w:p>
    <w:tbl>
      <w:tblPr>
        <w:tblStyle w:val="a3"/>
        <w:tblW w:w="15993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1985"/>
        <w:gridCol w:w="1984"/>
        <w:gridCol w:w="2127"/>
        <w:gridCol w:w="1984"/>
        <w:gridCol w:w="2135"/>
      </w:tblGrid>
      <w:tr w:rsidR="009C4DC8" w:rsidRPr="006E7D68" w:rsidTr="00562040">
        <w:trPr>
          <w:jc w:val="center"/>
        </w:trPr>
        <w:tc>
          <w:tcPr>
            <w:tcW w:w="1526" w:type="dxa"/>
            <w:vMerge w:val="restart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gridSpan w:val="2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  <w:gridSpan w:val="2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111" w:type="dxa"/>
            <w:gridSpan w:val="2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135" w:type="dxa"/>
            <w:vMerge w:val="restart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изобразительному искусству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Merge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35" w:type="dxa"/>
            <w:vMerge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C8" w:rsidRPr="006E7D68" w:rsidTr="00562040">
        <w:trPr>
          <w:cantSplit/>
          <w:trHeight w:val="1134"/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знаний!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«Улетает наше лето» Лыкова,20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качели»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«Как я провел лето»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«Бабочки» Лыкова,18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лете.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«Качели – карусели» Лыкова,30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«Здравствуй детский сад»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«Что такое искусство» Грибова,108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Книга. Школьные принадлежности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Комарова,174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школьных принадлежностей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«Персонаж любимой сказке»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«Глобуса»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«Перо жар птицы» Лыкова,114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Закладки для книг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Швайко,107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«Осеннее береза» Швайко,29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«Подбери краски» Швайко,33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«Корзина с грибами»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Игр.упр«Осенние листья» Швайко,32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«Осенний ковер»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осенней газеты.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Левитана « Золотая осень» Швайко,28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Откуда хлеб пришёл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«Машины везут урожай» Казакова,127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гербария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«Хлебобулочные изделия для игры в магазин» Комарова,142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«Откуда пришел хлеб» Алешина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 Комарова,169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«Осенние картины» Лыкова,48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 Шишкина «Рожь» Чумичёва,118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Осенние заботы (труд взрослых) город, село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25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«Урожай»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125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труде людей осень.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«Натюрморт из овощей. Фруктов»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лото «Овощи» для малышей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Швайко,17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 Швайко, 11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друзья собаки»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29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«Пушистые детеныши животных»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 143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Рассматрива-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ние альбома «Домашние животные»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фигурок из керамики «Животные»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«Пушистые зверята»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71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домашних животных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Образы животных в творчестве  композитора Зацепин,14</w:t>
            </w:r>
          </w:p>
        </w:tc>
      </w:tr>
      <w:tr w:rsidR="009C4DC8" w:rsidRPr="006E7D68" w:rsidTr="00562040">
        <w:trPr>
          <w:trHeight w:val="1495"/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 натуры «Фигурки животных»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Комарова,159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«Ежиха с ежатами»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Швайко,136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«Фигурка животного» Комарова,158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Лыкова,58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живет в лесу»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Лыкова,60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силуэтов диких животных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Изображение медведя разными художниками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Грибовская,92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Швайко,60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Комарова,153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«Перелетные птицы»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«Уточки плавают в пруду»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«Птичка»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птицы возвращаются из дальних стран»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Курочкина,161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семья. Генеалогическое древо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«Мама и папа гуляют с ребенком»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Комарова,144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«Когда мама  была маленькая»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Безруких,186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«Дерево жизни» Лыкова,200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«Ген. Дерево»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«Рамка для фото»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семейного дерева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Межирова «Сыновья» Чумичева,122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«Город вечером»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«Достроим дом» Швайко,90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нашего города»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 «Наш город»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Швайко,104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«Многоэтажный дом» Лыкова,166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 на нашей улице.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Швайко,89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 край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«Деревья смотрят в озеро»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Лыкова,21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родник»</w:t>
            </w:r>
          </w:p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Рассматрива-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ние картин Сибирского края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Сибири»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в Сибири»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вокруг березки встанем в хоровод»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 155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край»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о Сибирском крае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«Кукла в народном костюме»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Комарова,139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«Портреты друзей»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русских народных костюмов</w:t>
            </w:r>
          </w:p>
        </w:tc>
        <w:tc>
          <w:tcPr>
            <w:tcW w:w="1985" w:type="dxa"/>
            <w:vAlign w:val="center"/>
          </w:tcPr>
          <w:p w:rsidR="009C4DC8" w:rsidRPr="00872E84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4">
              <w:rPr>
                <w:rFonts w:ascii="Times New Roman" w:hAnsi="Times New Roman" w:cs="Times New Roman"/>
                <w:sz w:val="24"/>
                <w:szCs w:val="24"/>
              </w:rPr>
              <w:t>«Индюк» дымка</w:t>
            </w:r>
          </w:p>
          <w:p w:rsidR="009C4DC8" w:rsidRPr="009C78C3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E84">
              <w:rPr>
                <w:rFonts w:ascii="Times New Roman" w:hAnsi="Times New Roman" w:cs="Times New Roman"/>
                <w:sz w:val="24"/>
                <w:szCs w:val="24"/>
              </w:rPr>
              <w:t>Лыкова,113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дымковских мастеров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«Строим дом»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Швайко,91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русских мастеров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Ознакомление с русским народным искусством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Комарова,143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Швайко,147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Лыкова,38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 индюка»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«Россия»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«Дымковские барышни»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России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«Русские красавицы»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Безруких,146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березок.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картинами художников 19 века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Безруких,169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Комарова,156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«Зима» Комарова,165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Альбом «Зима»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Лепим санки своей мечты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льдинки»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Пластова «Первый снег» Казакова,135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Комарова,160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«Дремлет лес»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зимней природы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плоскостных снежинок.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«Лунная зимняя ночь»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Курочкина,141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участке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Юона «Русская зима»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Микляева,99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Лыкова,92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Недорезова,57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 на стекле.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 Казакова,138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«Наши игры зимой»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 Лыкова,104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кружевоплетением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Казакова,146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саду"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Недорезова,59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«Укрась снежинку»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поздравительной газеты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«Дед Мороз» Комарова,155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пришел на елку» по памяти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«Праздничный хоровод»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«Нарядные игрушки»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Лыкова,170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«Мороз Иванович»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Казакова,143</w:t>
            </w:r>
          </w:p>
        </w:tc>
      </w:tr>
      <w:tr w:rsidR="009C4DC8" w:rsidRPr="006E7D68" w:rsidTr="00562040">
        <w:trPr>
          <w:trHeight w:val="1148"/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узор»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Недорезова,58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«Как мы играем зимой»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«Лыжник» Комарова,158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фигуры человека в движении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148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«Хоровод Петрушек» гармошкой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для малышей.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пейзажей,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 158</w:t>
            </w:r>
          </w:p>
        </w:tc>
      </w:tr>
      <w:tr w:rsidR="009C4DC8" w:rsidRPr="006E7D68" w:rsidTr="00562040">
        <w:trPr>
          <w:trHeight w:val="562"/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«Опушка зимнего леса» Швайко,134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горам, по долам»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зимнего леса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на луг ходили» Лыкова,196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с природным материалом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«Ночь в горах»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Лыкова,84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«Лес» коллективная  Лыкова,50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Игошева «Песенка северяночки»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Чумичева,122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Экзотические животные (Север, юг, австралия)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«Какие животные живут на севере»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«Белый медведь»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Лыкова,140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экзотических животных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Комарова,173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животных различных климатических зон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«Пингвин»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климатических зон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экзотических животных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Транспорт. Специальная техника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чем ездят люди»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Комарова,141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«Легковой автомобиль»Шв.98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едим, гудим»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Лыкова,70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«Троллейбус, автобус, трамвай»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Малышева,96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транспорта  для малышей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наземного транспорта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«Военная техника нашей страны»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«Карандашница для папы» Лыкова,142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военной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 на рейде» Комарова,161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самолет, кораблик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военной техники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армия 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Комарова,164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«Наша Армия родная»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Комарова,162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 различных родов войск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«Отважные парашютисты» Лыкова,64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парашютов из бумаги.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нашей армии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«Букет  цветов»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цветов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«Конфетница»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148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посуды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салфеток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Родионовых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«Красные ситцы»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Чумичева,121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Комарова,148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с мамой улыбаемся»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152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Женских лиц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145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барельефа «Чудо цветок для мамы»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Лыкова,154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Открытка для мамы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«Наши мамы дорогие»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образа женщин в творчестве Брюлова и Шилова, Грибовская,140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«Роспись посуды» Лыкова, 128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посуды по трафаретам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«Чудо посуда» поделки  из киндеров.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«Домик с трубой»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 120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«Посуда для кукол» украшение силуэтов.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 русским полотенцем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 (мебель, посуда, электроприборы)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«Салфетки для кукол»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«Предметы домашнего обихода» беседа.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безопасном  использование электрических приборов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«Загадки и отгадки»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«Мебель для кукол» из коробок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«Пояс – оберег» знакомство с оберегами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Вайнерман,170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 культура и традиции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«Старинный терем»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Швайко,123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«Чудо Писанки»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сказочных теремов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«Конь» по народной игре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фигурок народного творчества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«Бумажная салфетка»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Грибовская,163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чучела масленицы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«Чудо Писанки» Лыкова,166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красна!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Казакова,150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«Весенний букет»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Швайко,159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Саврасова «Грачи прилетели», Чумичева,116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Комарова,169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таблицы с вариантами цветочных декоративных элементов.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Швайко,161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Лыкова,162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из оригами»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весеннего пейзажа Швайко,166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«Лети, ракета к звездам»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Казакова,153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«Летающие тарелки и пришельцы»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Гратаж «Космос»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 космодроме»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Лыкова,186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 далеком космосе» Лыкова,182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«Звезды и кометы» Лыкова,180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 космодром» Лыкова,186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портрета Гагарина и иллюстраций о космосе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Комарова,172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клоуны»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 53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декораций для настольного театра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«Иван царевич с лягушкой»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«Царевна лягушка»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Швайко,94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Элементы костюмов «Волшебные плащи» Лыкова,90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«Волшебный мир сказки- творчества художника Васнецова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Недорезова,40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Театр. Что за прелесть эти сказки!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Комарова,162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«Афиша»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Недорезова,55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сказок.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 щучьему»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по мотивам народных сказок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«Бумажные парики»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Безруких,154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«Шляпы, короны» изготовление из бумажных конусов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Лыкова,96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«Сказки Пушкина в иллюстрациях разных художников»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Грибовская,71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trHeight w:val="1494"/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Богатыри – защитники русской земли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сказке Пушкина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«Сказка о царе Салтане» 2 занятия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Казакова,144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«Сказка о  царе Салтане»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богатырей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«Три богатыря»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Лыкова,126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Богатеева,203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картина по типу мозаики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 Васнецова «Богатыри»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Безруких,171</w:t>
            </w: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trHeight w:val="611"/>
          <w:jc w:val="center"/>
        </w:trPr>
        <w:tc>
          <w:tcPr>
            <w:tcW w:w="1526" w:type="dxa"/>
            <w:vAlign w:val="center"/>
          </w:tcPr>
          <w:p w:rsidR="009C4DC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C4DC8" w:rsidRPr="006E7D68" w:rsidRDefault="009C4DC8" w:rsidP="0056204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Недорезова,97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видим мир»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Недорезова,98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войне и празднование Дня Победы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 ко Дню Победы»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оформления зала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«Май 45» Ткачева и «Память» Лихачева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Чумичева,123</w:t>
            </w:r>
          </w:p>
        </w:tc>
      </w:tr>
      <w:tr w:rsidR="009C4DC8" w:rsidRPr="006E7D68" w:rsidTr="009C4DC8">
        <w:trPr>
          <w:trHeight w:val="2639"/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Труд людей весной. Комнатные растения.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«Комнатные растение.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Папоротник» Комарова,149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Недорезова,37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«городецкая роспись»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Комарова,158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растений.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«Полевые цветы»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Комарова,145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полевых цветов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«Наша клумба»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клумб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Степанова «Весна среди полей»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Чумичева,120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мы занимаемся в детском саду»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Комарова,151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 свиданья детский сад»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Недорезова,102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пляшет»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Комарова,154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«Подарки для воспитателей»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«Закладки для букваря»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«Наше счастливое детство»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«Когда я был маленьким» Безруких,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Вайнерман,198</w:t>
            </w:r>
          </w:p>
        </w:tc>
      </w:tr>
      <w:tr w:rsidR="009C4DC8" w:rsidRPr="006E7D68" w:rsidTr="00562040">
        <w:trPr>
          <w:jc w:val="center"/>
        </w:trPr>
        <w:tc>
          <w:tcPr>
            <w:tcW w:w="1526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DC8" w:rsidRPr="006E7D68" w:rsidRDefault="009C4DC8" w:rsidP="009C4DC8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свиданья, детский сад – здравствуй школа!</w:t>
            </w:r>
          </w:p>
        </w:tc>
        <w:tc>
          <w:tcPr>
            <w:tcW w:w="2268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Комарова,170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«Уголок групповой комнаты»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Комарова,167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«Что нас ждет в школе»</w:t>
            </w:r>
          </w:p>
        </w:tc>
        <w:tc>
          <w:tcPr>
            <w:tcW w:w="198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«Цветочные вазы и корзины»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Лыкова,206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«Азбука в картинках»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Лыкова,34</w:t>
            </w:r>
          </w:p>
        </w:tc>
        <w:tc>
          <w:tcPr>
            <w:tcW w:w="2127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для оформления зала»</w:t>
            </w:r>
          </w:p>
        </w:tc>
        <w:tc>
          <w:tcPr>
            <w:tcW w:w="1984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для малышек</w:t>
            </w:r>
          </w:p>
        </w:tc>
        <w:tc>
          <w:tcPr>
            <w:tcW w:w="2135" w:type="dxa"/>
            <w:vAlign w:val="center"/>
          </w:tcPr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«Мое будущее» Безруких,</w:t>
            </w:r>
          </w:p>
          <w:p w:rsidR="009C4DC8" w:rsidRPr="006E7D68" w:rsidRDefault="009C4DC8" w:rsidP="009C4DC8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Вайнерман,189</w:t>
            </w:r>
          </w:p>
        </w:tc>
      </w:tr>
    </w:tbl>
    <w:p w:rsidR="009C4DC8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DC8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DC8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DC8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DC8" w:rsidRPr="00F42235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DC8" w:rsidRDefault="009C4DC8" w:rsidP="009C4D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2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Используемая литература: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(старая)</w:t>
      </w:r>
      <w:r>
        <w:rPr>
          <w:rFonts w:ascii="Times New Roman" w:hAnsi="Times New Roman" w:cs="Times New Roman"/>
          <w:sz w:val="24"/>
          <w:szCs w:val="24"/>
        </w:rPr>
        <w:t>М,1991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Казакова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 «Аппликация в детском саду»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</w:t>
      </w:r>
      <w:r w:rsidRPr="006E7D68">
        <w:rPr>
          <w:rFonts w:ascii="Times New Roman" w:hAnsi="Times New Roman" w:cs="Times New Roman"/>
          <w:sz w:val="24"/>
          <w:szCs w:val="24"/>
        </w:rPr>
        <w:t>Швайко «Занятия по изобразительной деятельности в детском саду» (подготовительная группа)</w:t>
      </w:r>
      <w:r>
        <w:rPr>
          <w:rFonts w:ascii="Times New Roman" w:hAnsi="Times New Roman" w:cs="Times New Roman"/>
          <w:sz w:val="24"/>
          <w:szCs w:val="24"/>
        </w:rPr>
        <w:t>М,2001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</w:t>
      </w:r>
      <w:r w:rsidRPr="006E7D68">
        <w:rPr>
          <w:rFonts w:ascii="Times New Roman" w:hAnsi="Times New Roman" w:cs="Times New Roman"/>
          <w:sz w:val="24"/>
          <w:szCs w:val="24"/>
        </w:rPr>
        <w:t>Микляева  «Комментированное рисование в детском саду»</w:t>
      </w:r>
      <w:r>
        <w:rPr>
          <w:rFonts w:ascii="Times New Roman" w:hAnsi="Times New Roman" w:cs="Times New Roman"/>
          <w:sz w:val="24"/>
          <w:szCs w:val="24"/>
        </w:rPr>
        <w:t>М,2010</w:t>
      </w:r>
    </w:p>
    <w:p w:rsidR="009C4DC8" w:rsidRPr="006E7D68" w:rsidRDefault="009C4DC8" w:rsidP="009C4DC8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</w:t>
      </w:r>
      <w:r w:rsidRPr="006E7D68">
        <w:rPr>
          <w:rFonts w:ascii="Times New Roman" w:hAnsi="Times New Roman" w:cs="Times New Roman"/>
          <w:sz w:val="24"/>
          <w:szCs w:val="24"/>
        </w:rPr>
        <w:t>Грибовская  «Ознакомление дошкольников с графикой и живописью»</w:t>
      </w:r>
      <w:r>
        <w:rPr>
          <w:rFonts w:ascii="Times New Roman" w:hAnsi="Times New Roman" w:cs="Times New Roman"/>
          <w:sz w:val="24"/>
          <w:szCs w:val="24"/>
        </w:rPr>
        <w:t>М,2004</w:t>
      </w:r>
    </w:p>
    <w:p w:rsidR="009C4DC8" w:rsidRPr="006E7D68" w:rsidRDefault="009C4DC8" w:rsidP="009C4DC8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Р.М.</w:t>
      </w:r>
      <w:r w:rsidRPr="006E7D68">
        <w:rPr>
          <w:rFonts w:ascii="Times New Roman" w:hAnsi="Times New Roman" w:cs="Times New Roman"/>
          <w:sz w:val="24"/>
          <w:szCs w:val="24"/>
        </w:rPr>
        <w:t>Чумичева «Дошкольникам о живописи»</w:t>
      </w:r>
      <w:r>
        <w:rPr>
          <w:rFonts w:ascii="Times New Roman" w:hAnsi="Times New Roman" w:cs="Times New Roman"/>
          <w:sz w:val="24"/>
          <w:szCs w:val="24"/>
        </w:rPr>
        <w:t>М,1992</w:t>
      </w:r>
    </w:p>
    <w:p w:rsidR="009C4DC8" w:rsidRPr="006E7D68" w:rsidRDefault="009C4DC8" w:rsidP="009C4DC8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</w:t>
      </w:r>
      <w:r w:rsidRPr="006E7D68">
        <w:rPr>
          <w:rFonts w:ascii="Times New Roman" w:hAnsi="Times New Roman" w:cs="Times New Roman"/>
          <w:sz w:val="24"/>
          <w:szCs w:val="24"/>
        </w:rPr>
        <w:t>Безруких, Вайнерман, «Сенсорное развитие дошкольников на занятиях по изо»</w:t>
      </w:r>
      <w:r>
        <w:rPr>
          <w:rFonts w:ascii="Times New Roman" w:hAnsi="Times New Roman" w:cs="Times New Roman"/>
          <w:sz w:val="24"/>
          <w:szCs w:val="24"/>
        </w:rPr>
        <w:t>М,2001</w:t>
      </w:r>
    </w:p>
    <w:p w:rsidR="009C4DC8" w:rsidRPr="006E7D68" w:rsidRDefault="009C4DC8" w:rsidP="009C4DC8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</w:t>
      </w:r>
      <w:r w:rsidRPr="006E7D68">
        <w:rPr>
          <w:rFonts w:ascii="Times New Roman" w:hAnsi="Times New Roman" w:cs="Times New Roman"/>
          <w:sz w:val="24"/>
          <w:szCs w:val="24"/>
        </w:rPr>
        <w:t>Лыкова «Изобразительная деятельность в детском саду» (подготовительная группа)</w:t>
      </w:r>
      <w:r>
        <w:rPr>
          <w:rFonts w:ascii="Times New Roman" w:hAnsi="Times New Roman" w:cs="Times New Roman"/>
          <w:sz w:val="24"/>
          <w:szCs w:val="24"/>
        </w:rPr>
        <w:t>М,2009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</w:t>
      </w:r>
      <w:r w:rsidRPr="006E7D68">
        <w:rPr>
          <w:rFonts w:ascii="Times New Roman" w:hAnsi="Times New Roman" w:cs="Times New Roman"/>
          <w:sz w:val="24"/>
          <w:szCs w:val="24"/>
        </w:rPr>
        <w:t>Богатеева «Аппликация в детском саду»</w:t>
      </w:r>
      <w:r>
        <w:rPr>
          <w:rFonts w:ascii="Times New Roman" w:hAnsi="Times New Roman" w:cs="Times New Roman"/>
          <w:sz w:val="24"/>
          <w:szCs w:val="24"/>
        </w:rPr>
        <w:t>М,1988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</w:t>
      </w:r>
      <w:r w:rsidRPr="006E7D68">
        <w:rPr>
          <w:rFonts w:ascii="Times New Roman" w:hAnsi="Times New Roman" w:cs="Times New Roman"/>
          <w:sz w:val="24"/>
          <w:szCs w:val="24"/>
        </w:rPr>
        <w:t>Курочкина «Дети и пейзажная живопись»</w:t>
      </w:r>
      <w:r>
        <w:rPr>
          <w:rFonts w:ascii="Times New Roman" w:hAnsi="Times New Roman" w:cs="Times New Roman"/>
          <w:sz w:val="24"/>
          <w:szCs w:val="24"/>
        </w:rPr>
        <w:t>Санкт-Петербург 2003</w:t>
      </w:r>
    </w:p>
    <w:p w:rsidR="009C4DC8" w:rsidRPr="006E7D68" w:rsidRDefault="009C4DC8" w:rsidP="009C4DC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</w:t>
      </w:r>
      <w:r w:rsidRPr="006E7D68">
        <w:rPr>
          <w:rFonts w:ascii="Times New Roman" w:hAnsi="Times New Roman" w:cs="Times New Roman"/>
          <w:sz w:val="24"/>
          <w:szCs w:val="24"/>
        </w:rPr>
        <w:t>Недорезова «Конспекты занятий ИЗО в подготовительной группе»</w:t>
      </w:r>
      <w:r>
        <w:rPr>
          <w:rFonts w:ascii="Times New Roman" w:hAnsi="Times New Roman" w:cs="Times New Roman"/>
          <w:sz w:val="24"/>
          <w:szCs w:val="24"/>
        </w:rPr>
        <w:t>, Москва, 2006г.</w:t>
      </w:r>
    </w:p>
    <w:p w:rsidR="00A05D86" w:rsidRDefault="00A05D86"/>
    <w:sectPr w:rsidR="00A05D86" w:rsidSect="009C4DC8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8D"/>
    <w:rsid w:val="00565B8D"/>
    <w:rsid w:val="009C4DC8"/>
    <w:rsid w:val="00A05D86"/>
    <w:rsid w:val="00E2422F"/>
    <w:rsid w:val="00F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E815-F4B2-47C0-A25A-D6138E07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1864</Words>
  <Characters>10627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2018-06-11T11:04:00Z</dcterms:created>
  <dcterms:modified xsi:type="dcterms:W3CDTF">2018-06-11T11:10:00Z</dcterms:modified>
</cp:coreProperties>
</file>